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28A985" w14:textId="77777777" w:rsidR="000B626D" w:rsidRDefault="000B626D" w:rsidP="00600A6B">
      <w:pPr>
        <w:rPr>
          <w:sz w:val="32"/>
          <w:szCs w:val="32"/>
        </w:rPr>
      </w:pPr>
    </w:p>
    <w:p w14:paraId="55B43086" w14:textId="18324FB6" w:rsidR="000B626D" w:rsidRDefault="000B626D" w:rsidP="00600A6B">
      <w:pPr>
        <w:rPr>
          <w:sz w:val="32"/>
          <w:szCs w:val="32"/>
        </w:rPr>
      </w:pPr>
      <w:r>
        <w:rPr>
          <w:sz w:val="32"/>
          <w:szCs w:val="32"/>
        </w:rPr>
        <w:t>INTRODUCTION</w:t>
      </w:r>
    </w:p>
    <w:p w14:paraId="3CD053F4" w14:textId="15E2EDDC" w:rsidR="00600A6B" w:rsidRDefault="00600A6B" w:rsidP="00600A6B">
      <w:r w:rsidRPr="000B626D">
        <w:rPr>
          <w:sz w:val="28"/>
          <w:szCs w:val="28"/>
        </w:rPr>
        <w:t>Problem Statement</w:t>
      </w:r>
      <w:r w:rsidRPr="00600A6B">
        <w:rPr>
          <w:sz w:val="32"/>
          <w:szCs w:val="32"/>
        </w:rPr>
        <w:t>:</w:t>
      </w:r>
      <w:r w:rsidRPr="00600A6B">
        <w:rPr>
          <w:sz w:val="24"/>
          <w:szCs w:val="24"/>
        </w:rPr>
        <w:t xml:space="preserve"> Prospect of a bakery close to the residential and crowded areas in Toronto city, Canada.</w:t>
      </w:r>
    </w:p>
    <w:p w14:paraId="4C95829F" w14:textId="659D11E7" w:rsidR="00600A6B" w:rsidRDefault="000B626D" w:rsidP="00600A6B">
      <w:r>
        <w:t xml:space="preserve">                                 </w:t>
      </w:r>
      <w:r w:rsidR="00600A6B">
        <w:t>Canada immigration is considered one of the best in the world as it is loaded with better opportunities for employment as well as personal growth. It is indeed a country for those in search of a better quality of life.</w:t>
      </w:r>
    </w:p>
    <w:p w14:paraId="69EC2BD4" w14:textId="57E8B7E0" w:rsidR="00600A6B" w:rsidRDefault="00600A6B" w:rsidP="00600A6B">
      <w:r>
        <w:t xml:space="preserve">My friend is moving to Canada. She is from a business background and business is her passion too. She is also a wonderful baker. She wants to open a bakery. People like to celebrate each happy moment in their life. Cakes are loved by most people and are part of every celebration whether it’s your kid's birthday, a salary hike, a job offer, a trophy in school sports day. The bakery should be located in a busy area and preferably close to residential area. Toronto is made of many neighborhoods but she will concentrate on the busiest neighborhoods. Downtown Toronto, West Toronto, Central Toronto and East Toronto are business friendly places. Using Foursquare location data, I can analyze the </w:t>
      </w:r>
      <w:r w:rsidR="008024C9">
        <w:t xml:space="preserve">places. She has to select a busy area with least number of bakeries so that the competition will be less. </w:t>
      </w:r>
    </w:p>
    <w:p w14:paraId="245A64BF" w14:textId="77777777" w:rsidR="00600A6B" w:rsidRPr="000B626D" w:rsidRDefault="00600A6B" w:rsidP="00600A6B">
      <w:pPr>
        <w:rPr>
          <w:sz w:val="28"/>
          <w:szCs w:val="28"/>
        </w:rPr>
      </w:pPr>
      <w:r w:rsidRPr="000B626D">
        <w:rPr>
          <w:sz w:val="28"/>
          <w:szCs w:val="28"/>
        </w:rPr>
        <w:t>Target Audience</w:t>
      </w:r>
    </w:p>
    <w:p w14:paraId="3AD7A91C" w14:textId="1367732F" w:rsidR="00600A6B" w:rsidRDefault="00600A6B" w:rsidP="00600A6B">
      <w:r>
        <w:t>1.Business people who wants to invest or open a new bakery. This analysis will be a guide to start a bakery targeting people at all ages.</w:t>
      </w:r>
    </w:p>
    <w:p w14:paraId="7E7F7A13" w14:textId="77777777" w:rsidR="00600A6B" w:rsidRDefault="00600A6B" w:rsidP="00600A6B">
      <w:r>
        <w:t>2.Residents</w:t>
      </w:r>
    </w:p>
    <w:p w14:paraId="7B7B221C" w14:textId="4ACD0AEF" w:rsidR="00600A6B" w:rsidRDefault="00600A6B" w:rsidP="00600A6B">
      <w:r>
        <w:t xml:space="preserve">They will be interested to find an affordable and fresh bakery in the neighborhood. </w:t>
      </w:r>
    </w:p>
    <w:p w14:paraId="3DD88C13" w14:textId="77777777" w:rsidR="00600A6B" w:rsidRDefault="00600A6B" w:rsidP="00600A6B">
      <w:r>
        <w:t>2.Tourists</w:t>
      </w:r>
    </w:p>
    <w:p w14:paraId="37829124" w14:textId="4DE13BA3" w:rsidR="00600A6B" w:rsidRDefault="00600A6B" w:rsidP="00600A6B">
      <w:r>
        <w:t>Tourists will be interested to find the little warm places to have a quick bite.</w:t>
      </w:r>
    </w:p>
    <w:p w14:paraId="54B9C93C" w14:textId="77777777" w:rsidR="000B626D" w:rsidRDefault="000B626D" w:rsidP="00600A6B"/>
    <w:p w14:paraId="7E994306" w14:textId="5836C24E" w:rsidR="008024C9" w:rsidRPr="000B626D" w:rsidRDefault="000B626D" w:rsidP="00600A6B">
      <w:pPr>
        <w:rPr>
          <w:sz w:val="32"/>
          <w:szCs w:val="32"/>
        </w:rPr>
      </w:pPr>
      <w:r w:rsidRPr="000B626D">
        <w:rPr>
          <w:sz w:val="32"/>
          <w:szCs w:val="32"/>
        </w:rPr>
        <w:t>DATA</w:t>
      </w:r>
    </w:p>
    <w:p w14:paraId="1571FA58" w14:textId="77777777" w:rsidR="008024C9" w:rsidRPr="000B626D" w:rsidRDefault="008024C9" w:rsidP="008024C9">
      <w:pPr>
        <w:rPr>
          <w:sz w:val="28"/>
          <w:szCs w:val="28"/>
        </w:rPr>
      </w:pPr>
      <w:r w:rsidRPr="000B626D">
        <w:rPr>
          <w:sz w:val="28"/>
          <w:szCs w:val="28"/>
        </w:rPr>
        <w:t>DATA PREPARATION</w:t>
      </w:r>
    </w:p>
    <w:p w14:paraId="509DB837" w14:textId="77777777" w:rsidR="008024C9" w:rsidRDefault="008024C9" w:rsidP="008024C9">
      <w:r>
        <w:t>WIKIPEDIA.</w:t>
      </w:r>
    </w:p>
    <w:p w14:paraId="4DB1034D" w14:textId="77777777" w:rsidR="008024C9" w:rsidRDefault="008024C9" w:rsidP="008024C9">
      <w:r>
        <w:t>The data of Toronto neighborhoods I use is acquired from Wikipedia pages. This has been worked out in the lab section.</w:t>
      </w:r>
    </w:p>
    <w:p w14:paraId="1AD87B57" w14:textId="77777777" w:rsidR="008024C9" w:rsidRDefault="008024C9" w:rsidP="008024C9">
      <w:r>
        <w:t>https://en.wikipedia.org/wiki/List_of_postal_codes_of_Canada:_M.I will use pandas to scrap the data frame from the wiki page.</w:t>
      </w:r>
    </w:p>
    <w:p w14:paraId="7E006E53" w14:textId="77777777" w:rsidR="008024C9" w:rsidRDefault="008024C9" w:rsidP="008024C9">
      <w:r>
        <w:t>GEOPY CLIENT</w:t>
      </w:r>
    </w:p>
    <w:p w14:paraId="71956F6B" w14:textId="77777777" w:rsidR="008024C9" w:rsidRDefault="008024C9" w:rsidP="008024C9">
      <w:r>
        <w:lastRenderedPageBreak/>
        <w:t xml:space="preserve">To get the coordinates of the neighborhoods I use </w:t>
      </w:r>
      <w:proofErr w:type="spellStart"/>
      <w:r>
        <w:t>geopy</w:t>
      </w:r>
      <w:proofErr w:type="spellEnd"/>
      <w:r>
        <w:t xml:space="preserve"> client. If that is not working properly, I will use this csv file to get the coordinates, https://cocl.us/Geospatial_data.</w:t>
      </w:r>
    </w:p>
    <w:p w14:paraId="0CE05316" w14:textId="2C802B52" w:rsidR="008024C9" w:rsidRDefault="008024C9" w:rsidP="008024C9">
      <w:r>
        <w:t>FOU</w:t>
      </w:r>
      <w:r w:rsidR="00BC2C9A">
        <w:t>RS</w:t>
      </w:r>
      <w:r>
        <w:t>QUARE LOCATION DATA</w:t>
      </w:r>
    </w:p>
    <w:p w14:paraId="76251BC8" w14:textId="55C4B491" w:rsidR="008024C9" w:rsidRDefault="008024C9" w:rsidP="008024C9">
      <w:r>
        <w:t>I will be using Foursquare data for segmenting and clustering. Using Foursquare API, we will find the popular spots and bakeries in each place. The popular spots returned depends on the highest foot traffic and thus it depends on the time when the call is made. So, we may get different popular venues depending upon different time of the day.</w:t>
      </w:r>
    </w:p>
    <w:p w14:paraId="08A7B189" w14:textId="77777777" w:rsidR="008024C9" w:rsidRPr="00BC5952" w:rsidRDefault="008024C9" w:rsidP="008024C9">
      <w:pPr>
        <w:rPr>
          <w:sz w:val="28"/>
          <w:szCs w:val="28"/>
        </w:rPr>
      </w:pPr>
      <w:r w:rsidRPr="00BC5952">
        <w:rPr>
          <w:sz w:val="28"/>
          <w:szCs w:val="28"/>
        </w:rPr>
        <w:t>Approach</w:t>
      </w:r>
    </w:p>
    <w:p w14:paraId="24527B36" w14:textId="77777777" w:rsidR="008024C9" w:rsidRPr="008024C9" w:rsidRDefault="008024C9" w:rsidP="008024C9">
      <w:pPr>
        <w:numPr>
          <w:ilvl w:val="0"/>
          <w:numId w:val="1"/>
        </w:numPr>
        <w:shd w:val="clear" w:color="auto" w:fill="FFFFFF"/>
        <w:spacing w:before="206" w:after="0" w:line="240" w:lineRule="auto"/>
        <w:ind w:left="450"/>
        <w:rPr>
          <w:rFonts w:eastAsia="Times New Roman" w:cstheme="minorHAnsi"/>
          <w:spacing w:val="-1"/>
        </w:rPr>
      </w:pPr>
      <w:r w:rsidRPr="00BC5952">
        <w:rPr>
          <w:rFonts w:eastAsia="Times New Roman" w:cstheme="minorHAnsi"/>
          <w:spacing w:val="-1"/>
        </w:rPr>
        <w:t xml:space="preserve">Collect the </w:t>
      </w:r>
      <w:r w:rsidRPr="008024C9">
        <w:rPr>
          <w:rFonts w:eastAsia="Times New Roman" w:cstheme="minorHAnsi"/>
          <w:spacing w:val="-1"/>
        </w:rPr>
        <w:t>Toronto</w:t>
      </w:r>
      <w:r w:rsidRPr="00BC5952">
        <w:rPr>
          <w:rFonts w:eastAsia="Times New Roman" w:cstheme="minorHAnsi"/>
          <w:spacing w:val="-1"/>
        </w:rPr>
        <w:t xml:space="preserve"> city data</w:t>
      </w:r>
      <w:r w:rsidRPr="008024C9">
        <w:rPr>
          <w:rFonts w:eastAsia="Times New Roman" w:cstheme="minorHAnsi"/>
          <w:spacing w:val="-1"/>
        </w:rPr>
        <w:t xml:space="preserve"> from </w:t>
      </w:r>
      <w:r w:rsidRPr="008024C9">
        <w:rPr>
          <w:rFonts w:cstheme="minorHAnsi"/>
        </w:rPr>
        <w:t>https://en.wikipedia.org/wiki/List_of_postal_codes_of_Canada:_M.</w:t>
      </w:r>
    </w:p>
    <w:p w14:paraId="0B4D8111" w14:textId="77777777" w:rsidR="008024C9" w:rsidRPr="00BC5952" w:rsidRDefault="008024C9" w:rsidP="008024C9">
      <w:pPr>
        <w:numPr>
          <w:ilvl w:val="0"/>
          <w:numId w:val="1"/>
        </w:numPr>
        <w:shd w:val="clear" w:color="auto" w:fill="FFFFFF"/>
        <w:spacing w:before="252" w:after="0" w:line="240" w:lineRule="auto"/>
        <w:ind w:left="450"/>
        <w:rPr>
          <w:rFonts w:eastAsia="Times New Roman" w:cstheme="minorHAnsi"/>
          <w:spacing w:val="-1"/>
        </w:rPr>
      </w:pPr>
      <w:r w:rsidRPr="00BC5952">
        <w:rPr>
          <w:rFonts w:eastAsia="Times New Roman" w:cstheme="minorHAnsi"/>
          <w:spacing w:val="-1"/>
        </w:rPr>
        <w:t>Using Four</w:t>
      </w:r>
      <w:r>
        <w:rPr>
          <w:rFonts w:eastAsia="Times New Roman" w:cstheme="minorHAnsi"/>
          <w:spacing w:val="-1"/>
        </w:rPr>
        <w:t>s</w:t>
      </w:r>
      <w:r w:rsidRPr="00BC5952">
        <w:rPr>
          <w:rFonts w:eastAsia="Times New Roman" w:cstheme="minorHAnsi"/>
          <w:spacing w:val="-1"/>
        </w:rPr>
        <w:t>quare API, we will find all venues for each neighborhood.</w:t>
      </w:r>
    </w:p>
    <w:p w14:paraId="375D105D" w14:textId="77777777" w:rsidR="008024C9" w:rsidRPr="00BC5952" w:rsidRDefault="008024C9" w:rsidP="008024C9">
      <w:pPr>
        <w:numPr>
          <w:ilvl w:val="0"/>
          <w:numId w:val="1"/>
        </w:numPr>
        <w:shd w:val="clear" w:color="auto" w:fill="FFFFFF"/>
        <w:spacing w:before="252" w:after="0" w:line="240" w:lineRule="auto"/>
        <w:ind w:left="450"/>
        <w:rPr>
          <w:rFonts w:eastAsia="Times New Roman" w:cstheme="minorHAnsi"/>
          <w:spacing w:val="-1"/>
        </w:rPr>
      </w:pPr>
      <w:r w:rsidRPr="00BC5952">
        <w:rPr>
          <w:rFonts w:eastAsia="Times New Roman" w:cstheme="minorHAnsi"/>
          <w:spacing w:val="-1"/>
        </w:rPr>
        <w:t xml:space="preserve">Filter out all venues that are </w:t>
      </w:r>
      <w:r w:rsidRPr="008024C9">
        <w:rPr>
          <w:rFonts w:eastAsia="Times New Roman" w:cstheme="minorHAnsi"/>
          <w:spacing w:val="-1"/>
        </w:rPr>
        <w:t>Bakery.</w:t>
      </w:r>
    </w:p>
    <w:p w14:paraId="0849998E" w14:textId="77777777" w:rsidR="008024C9" w:rsidRPr="00BC5952" w:rsidRDefault="008024C9" w:rsidP="008024C9">
      <w:pPr>
        <w:numPr>
          <w:ilvl w:val="0"/>
          <w:numId w:val="1"/>
        </w:numPr>
        <w:shd w:val="clear" w:color="auto" w:fill="FFFFFF"/>
        <w:spacing w:before="252" w:after="0" w:line="240" w:lineRule="auto"/>
        <w:ind w:left="450"/>
        <w:rPr>
          <w:rFonts w:eastAsia="Times New Roman" w:cstheme="minorHAnsi"/>
          <w:spacing w:val="-1"/>
        </w:rPr>
      </w:pPr>
      <w:r w:rsidRPr="008024C9">
        <w:rPr>
          <w:rFonts w:eastAsia="Times New Roman" w:cstheme="minorHAnsi"/>
          <w:spacing w:val="-1"/>
        </w:rPr>
        <w:t>Find the count of bakery in each neighborhood.</w:t>
      </w:r>
    </w:p>
    <w:p w14:paraId="0C7B2035" w14:textId="596DF22D" w:rsidR="00EE630F" w:rsidRDefault="00EE630F" w:rsidP="008024C9">
      <w:pPr>
        <w:numPr>
          <w:ilvl w:val="0"/>
          <w:numId w:val="1"/>
        </w:numPr>
        <w:shd w:val="clear" w:color="auto" w:fill="FFFFFF"/>
        <w:spacing w:before="252" w:after="0" w:line="240" w:lineRule="auto"/>
        <w:ind w:left="450"/>
        <w:rPr>
          <w:rFonts w:eastAsia="Times New Roman" w:cstheme="minorHAnsi"/>
          <w:spacing w:val="-1"/>
        </w:rPr>
      </w:pPr>
      <w:r>
        <w:rPr>
          <w:rFonts w:eastAsia="Times New Roman" w:cstheme="minorHAnsi"/>
          <w:spacing w:val="-1"/>
        </w:rPr>
        <w:t xml:space="preserve"> Count residences and schools in each neighborhood as they are good target customers</w:t>
      </w:r>
      <w:r w:rsidR="0032539B">
        <w:rPr>
          <w:rFonts w:eastAsia="Times New Roman" w:cstheme="minorHAnsi"/>
          <w:spacing w:val="-1"/>
        </w:rPr>
        <w:t>.</w:t>
      </w:r>
    </w:p>
    <w:p w14:paraId="524B6B0C" w14:textId="69F083FC" w:rsidR="00EE630F" w:rsidRDefault="00EE630F" w:rsidP="008024C9">
      <w:pPr>
        <w:numPr>
          <w:ilvl w:val="0"/>
          <w:numId w:val="1"/>
        </w:numPr>
        <w:shd w:val="clear" w:color="auto" w:fill="FFFFFF"/>
        <w:spacing w:before="252" w:after="0" w:line="240" w:lineRule="auto"/>
        <w:ind w:left="450"/>
        <w:rPr>
          <w:rFonts w:eastAsia="Times New Roman" w:cstheme="minorHAnsi"/>
          <w:spacing w:val="-1"/>
        </w:rPr>
      </w:pPr>
      <w:r>
        <w:rPr>
          <w:rFonts w:eastAsia="Times New Roman" w:cstheme="minorHAnsi"/>
          <w:spacing w:val="-1"/>
        </w:rPr>
        <w:t>Find the best place to open the bakery using these data</w:t>
      </w:r>
      <w:r w:rsidR="0032539B">
        <w:rPr>
          <w:rFonts w:eastAsia="Times New Roman" w:cstheme="minorHAnsi"/>
          <w:spacing w:val="-1"/>
        </w:rPr>
        <w:t>.</w:t>
      </w:r>
    </w:p>
    <w:p w14:paraId="7E22E19B" w14:textId="4B043A01" w:rsidR="008024C9" w:rsidRPr="000B626D" w:rsidRDefault="00EE630F" w:rsidP="00BC2C9A">
      <w:pPr>
        <w:numPr>
          <w:ilvl w:val="0"/>
          <w:numId w:val="1"/>
        </w:numPr>
        <w:shd w:val="clear" w:color="auto" w:fill="FFFFFF"/>
        <w:spacing w:before="252" w:after="0" w:line="240" w:lineRule="auto"/>
        <w:ind w:left="450"/>
        <w:rPr>
          <w:rFonts w:cstheme="minorHAnsi"/>
        </w:rPr>
      </w:pPr>
      <w:r w:rsidRPr="000B626D">
        <w:rPr>
          <w:rFonts w:eastAsia="Times New Roman" w:cstheme="minorHAnsi"/>
          <w:spacing w:val="-1"/>
        </w:rPr>
        <w:t>Visualize the neighborhood using folium library</w:t>
      </w:r>
      <w:r w:rsidR="0032539B">
        <w:rPr>
          <w:rFonts w:eastAsia="Times New Roman" w:cstheme="minorHAnsi"/>
          <w:spacing w:val="-1"/>
        </w:rPr>
        <w:t>.</w:t>
      </w:r>
    </w:p>
    <w:p w14:paraId="66FB0924" w14:textId="77777777" w:rsidR="00EE630F" w:rsidRDefault="00EE630F" w:rsidP="00EE630F">
      <w:pPr>
        <w:pStyle w:val="Default"/>
      </w:pPr>
    </w:p>
    <w:p w14:paraId="0F4DFC94" w14:textId="77777777" w:rsidR="000B626D" w:rsidRDefault="000B626D" w:rsidP="00EE630F">
      <w:pPr>
        <w:pStyle w:val="Default"/>
      </w:pPr>
    </w:p>
    <w:p w14:paraId="479A95D3" w14:textId="68BC7C71" w:rsidR="00EE630F" w:rsidRDefault="00BC2C9A" w:rsidP="00EE630F">
      <w:pPr>
        <w:pStyle w:val="Default"/>
        <w:rPr>
          <w:rFonts w:asciiTheme="minorHAnsi" w:hAnsiTheme="minorHAnsi" w:cstheme="minorHAnsi"/>
          <w:sz w:val="32"/>
          <w:szCs w:val="32"/>
        </w:rPr>
      </w:pPr>
      <w:r>
        <w:rPr>
          <w:sz w:val="32"/>
          <w:szCs w:val="32"/>
        </w:rPr>
        <w:t>METHODOLOGY</w:t>
      </w:r>
    </w:p>
    <w:p w14:paraId="4C9C1EB8" w14:textId="77777777" w:rsidR="000B626D" w:rsidRPr="000B626D" w:rsidRDefault="000B626D" w:rsidP="00EE630F">
      <w:pPr>
        <w:pStyle w:val="Default"/>
        <w:rPr>
          <w:rFonts w:asciiTheme="minorHAnsi" w:hAnsiTheme="minorHAnsi" w:cstheme="minorHAnsi"/>
          <w:sz w:val="32"/>
          <w:szCs w:val="32"/>
        </w:rPr>
      </w:pPr>
    </w:p>
    <w:p w14:paraId="1072A123" w14:textId="26119D4D" w:rsidR="00EE630F" w:rsidRPr="00BC2C9A" w:rsidRDefault="00EE630F" w:rsidP="00EE630F">
      <w:pPr>
        <w:pStyle w:val="Default"/>
        <w:spacing w:after="235"/>
        <w:rPr>
          <w:rFonts w:asciiTheme="minorHAnsi" w:hAnsiTheme="minorHAnsi" w:cstheme="minorHAnsi"/>
          <w:sz w:val="22"/>
          <w:szCs w:val="22"/>
        </w:rPr>
      </w:pPr>
      <w:r w:rsidRPr="00BC2C9A">
        <w:rPr>
          <w:rFonts w:asciiTheme="minorHAnsi" w:hAnsiTheme="minorHAnsi" w:cstheme="minorHAnsi"/>
          <w:sz w:val="22"/>
          <w:szCs w:val="22"/>
        </w:rPr>
        <w:t>• For each locality, all residences, schools,</w:t>
      </w:r>
      <w:r w:rsidR="00D56478">
        <w:rPr>
          <w:rFonts w:asciiTheme="minorHAnsi" w:hAnsiTheme="minorHAnsi" w:cstheme="minorHAnsi"/>
          <w:sz w:val="22"/>
          <w:szCs w:val="22"/>
        </w:rPr>
        <w:t xml:space="preserve"> universities</w:t>
      </w:r>
      <w:r w:rsidRPr="00BC2C9A">
        <w:rPr>
          <w:rFonts w:asciiTheme="minorHAnsi" w:hAnsiTheme="minorHAnsi" w:cstheme="minorHAnsi"/>
          <w:sz w:val="22"/>
          <w:szCs w:val="22"/>
        </w:rPr>
        <w:t xml:space="preserve"> and bakery venues data have been collected from Foursquare. </w:t>
      </w:r>
    </w:p>
    <w:p w14:paraId="189C7B42" w14:textId="477203A4" w:rsidR="00EE630F" w:rsidRPr="00BC2C9A" w:rsidRDefault="00EE630F" w:rsidP="00EE630F">
      <w:pPr>
        <w:pStyle w:val="Default"/>
        <w:spacing w:after="235"/>
        <w:rPr>
          <w:rFonts w:asciiTheme="minorHAnsi" w:hAnsiTheme="minorHAnsi" w:cstheme="minorHAnsi"/>
          <w:sz w:val="22"/>
          <w:szCs w:val="22"/>
        </w:rPr>
      </w:pPr>
      <w:r w:rsidRPr="00BC2C9A">
        <w:rPr>
          <w:rFonts w:asciiTheme="minorHAnsi" w:hAnsiTheme="minorHAnsi" w:cstheme="minorHAnsi"/>
          <w:sz w:val="22"/>
          <w:szCs w:val="22"/>
        </w:rPr>
        <w:t xml:space="preserve">• Then for each locality, the sums of the residences, school and bakery were computed. </w:t>
      </w:r>
    </w:p>
    <w:p w14:paraId="1D618011" w14:textId="14E26E01" w:rsidR="00EE630F" w:rsidRPr="00BC2C9A" w:rsidRDefault="00EE630F" w:rsidP="00EE630F">
      <w:pPr>
        <w:pStyle w:val="Default"/>
        <w:rPr>
          <w:rFonts w:asciiTheme="minorHAnsi" w:hAnsiTheme="minorHAnsi" w:cstheme="minorHAnsi"/>
          <w:sz w:val="22"/>
          <w:szCs w:val="22"/>
        </w:rPr>
      </w:pPr>
      <w:r w:rsidRPr="00BC2C9A">
        <w:rPr>
          <w:rFonts w:asciiTheme="minorHAnsi" w:hAnsiTheme="minorHAnsi" w:cstheme="minorHAnsi"/>
          <w:sz w:val="22"/>
          <w:szCs w:val="22"/>
        </w:rPr>
        <w:t xml:space="preserve">• For each of </w:t>
      </w:r>
      <w:r w:rsidR="0044001F" w:rsidRPr="00BC2C9A">
        <w:rPr>
          <w:rFonts w:asciiTheme="minorHAnsi" w:hAnsiTheme="minorHAnsi" w:cstheme="minorHAnsi"/>
          <w:sz w:val="22"/>
          <w:szCs w:val="22"/>
        </w:rPr>
        <w:t xml:space="preserve">these </w:t>
      </w:r>
      <w:r w:rsidR="00D56478">
        <w:rPr>
          <w:rFonts w:asciiTheme="minorHAnsi" w:hAnsiTheme="minorHAnsi" w:cstheme="minorHAnsi"/>
          <w:sz w:val="22"/>
          <w:szCs w:val="22"/>
        </w:rPr>
        <w:t>4</w:t>
      </w:r>
      <w:r w:rsidR="0044001F" w:rsidRPr="00BC2C9A">
        <w:rPr>
          <w:rFonts w:asciiTheme="minorHAnsi" w:hAnsiTheme="minorHAnsi" w:cstheme="minorHAnsi"/>
          <w:sz w:val="22"/>
          <w:szCs w:val="22"/>
        </w:rPr>
        <w:t xml:space="preserve"> categories</w:t>
      </w:r>
      <w:r w:rsidRPr="00BC2C9A">
        <w:rPr>
          <w:rFonts w:asciiTheme="minorHAnsi" w:hAnsiTheme="minorHAnsi" w:cstheme="minorHAnsi"/>
          <w:sz w:val="22"/>
          <w:szCs w:val="22"/>
        </w:rPr>
        <w:t xml:space="preserve">, a weight (or penalty) has been </w:t>
      </w:r>
      <w:r w:rsidR="0044001F" w:rsidRPr="00BC2C9A">
        <w:rPr>
          <w:rFonts w:asciiTheme="minorHAnsi" w:hAnsiTheme="minorHAnsi" w:cstheme="minorHAnsi"/>
          <w:sz w:val="22"/>
          <w:szCs w:val="22"/>
        </w:rPr>
        <w:t>defined.</w:t>
      </w:r>
    </w:p>
    <w:p w14:paraId="63FFEF51" w14:textId="77777777" w:rsidR="00EE630F" w:rsidRPr="00EE630F" w:rsidRDefault="00EE630F" w:rsidP="00EE630F">
      <w:pPr>
        <w:autoSpaceDE w:val="0"/>
        <w:autoSpaceDN w:val="0"/>
        <w:adjustRightInd w:val="0"/>
        <w:spacing w:after="0" w:line="240" w:lineRule="auto"/>
        <w:rPr>
          <w:rFonts w:cstheme="minorHAnsi"/>
          <w:color w:val="000000"/>
          <w:sz w:val="24"/>
          <w:szCs w:val="24"/>
        </w:rPr>
      </w:pPr>
    </w:p>
    <w:p w14:paraId="6C8CDF06" w14:textId="3F9DE8F9" w:rsidR="00EE630F" w:rsidRPr="00EE630F" w:rsidRDefault="00EE630F" w:rsidP="00EE630F">
      <w:pPr>
        <w:autoSpaceDE w:val="0"/>
        <w:autoSpaceDN w:val="0"/>
        <w:adjustRightInd w:val="0"/>
        <w:spacing w:after="230" w:line="240" w:lineRule="auto"/>
        <w:rPr>
          <w:rFonts w:cstheme="minorHAnsi"/>
          <w:color w:val="000000"/>
        </w:rPr>
      </w:pPr>
      <w:r w:rsidRPr="00EE630F">
        <w:rPr>
          <w:rFonts w:cstheme="minorHAnsi"/>
          <w:color w:val="000000"/>
        </w:rPr>
        <w:t>• B</w:t>
      </w:r>
      <w:r w:rsidRPr="00BC2C9A">
        <w:rPr>
          <w:rFonts w:cstheme="minorHAnsi"/>
          <w:color w:val="000000"/>
        </w:rPr>
        <w:t>aker</w:t>
      </w:r>
      <w:r w:rsidR="0044001F" w:rsidRPr="00BC2C9A">
        <w:rPr>
          <w:rFonts w:cstheme="minorHAnsi"/>
          <w:color w:val="000000"/>
        </w:rPr>
        <w:t>ies</w:t>
      </w:r>
      <w:r w:rsidRPr="00EE630F">
        <w:rPr>
          <w:rFonts w:cstheme="minorHAnsi"/>
          <w:color w:val="000000"/>
        </w:rPr>
        <w:t xml:space="preserve"> have been weighted with -</w:t>
      </w:r>
      <w:r w:rsidR="0044001F" w:rsidRPr="00BC2C9A">
        <w:rPr>
          <w:rFonts w:cstheme="minorHAnsi"/>
          <w:color w:val="000000"/>
        </w:rPr>
        <w:t>1, to</w:t>
      </w:r>
      <w:r w:rsidRPr="00EE630F">
        <w:rPr>
          <w:rFonts w:cstheme="minorHAnsi"/>
          <w:color w:val="000000"/>
        </w:rPr>
        <w:t xml:space="preserve"> avoid concurrence. </w:t>
      </w:r>
    </w:p>
    <w:p w14:paraId="7354D8E5" w14:textId="52FA24C0" w:rsidR="00EE630F" w:rsidRDefault="00EE630F" w:rsidP="00EE630F">
      <w:pPr>
        <w:autoSpaceDE w:val="0"/>
        <w:autoSpaceDN w:val="0"/>
        <w:adjustRightInd w:val="0"/>
        <w:spacing w:after="230" w:line="240" w:lineRule="auto"/>
        <w:rPr>
          <w:rFonts w:cstheme="minorHAnsi"/>
          <w:color w:val="000000"/>
        </w:rPr>
      </w:pPr>
      <w:r w:rsidRPr="00EE630F">
        <w:rPr>
          <w:rFonts w:cstheme="minorHAnsi"/>
          <w:color w:val="000000"/>
        </w:rPr>
        <w:t xml:space="preserve">• Schools have been weighted with 1, since student are good customers. </w:t>
      </w:r>
    </w:p>
    <w:p w14:paraId="6160C5DF" w14:textId="07902707" w:rsidR="00D56478" w:rsidRDefault="00D56478" w:rsidP="00D56478">
      <w:pPr>
        <w:autoSpaceDE w:val="0"/>
        <w:autoSpaceDN w:val="0"/>
        <w:adjustRightInd w:val="0"/>
        <w:spacing w:after="0" w:line="240" w:lineRule="auto"/>
        <w:rPr>
          <w:rFonts w:cstheme="minorHAnsi"/>
          <w:color w:val="000000"/>
        </w:rPr>
      </w:pPr>
      <w:r w:rsidRPr="00EE630F">
        <w:rPr>
          <w:rFonts w:cstheme="minorHAnsi"/>
          <w:color w:val="000000"/>
        </w:rPr>
        <w:t>•</w:t>
      </w:r>
      <w:r>
        <w:rPr>
          <w:rFonts w:cstheme="minorHAnsi"/>
          <w:color w:val="000000"/>
        </w:rPr>
        <w:t>College &amp; Universities have been weighted with 2 as they are also good customers</w:t>
      </w:r>
    </w:p>
    <w:p w14:paraId="4035F403" w14:textId="77777777" w:rsidR="00D56478" w:rsidRPr="00EE630F" w:rsidRDefault="00D56478" w:rsidP="00D56478">
      <w:pPr>
        <w:autoSpaceDE w:val="0"/>
        <w:autoSpaceDN w:val="0"/>
        <w:adjustRightInd w:val="0"/>
        <w:spacing w:after="0" w:line="240" w:lineRule="auto"/>
        <w:rPr>
          <w:rFonts w:cstheme="minorHAnsi"/>
          <w:color w:val="000000"/>
        </w:rPr>
      </w:pPr>
    </w:p>
    <w:p w14:paraId="596B04D1" w14:textId="4DA2C8CC" w:rsidR="00EE630F" w:rsidRDefault="00EE630F" w:rsidP="00EE630F">
      <w:pPr>
        <w:autoSpaceDE w:val="0"/>
        <w:autoSpaceDN w:val="0"/>
        <w:adjustRightInd w:val="0"/>
        <w:spacing w:after="0" w:line="240" w:lineRule="auto"/>
        <w:rPr>
          <w:rFonts w:cstheme="minorHAnsi"/>
          <w:color w:val="000000"/>
        </w:rPr>
      </w:pPr>
      <w:r w:rsidRPr="00EE630F">
        <w:rPr>
          <w:rFonts w:cstheme="minorHAnsi"/>
          <w:color w:val="000000"/>
        </w:rPr>
        <w:t xml:space="preserve">• </w:t>
      </w:r>
      <w:r w:rsidR="0044001F" w:rsidRPr="00BC2C9A">
        <w:rPr>
          <w:rFonts w:cstheme="minorHAnsi"/>
          <w:color w:val="000000"/>
        </w:rPr>
        <w:t xml:space="preserve">Residential areas </w:t>
      </w:r>
      <w:r w:rsidRPr="00EE630F">
        <w:rPr>
          <w:rFonts w:cstheme="minorHAnsi"/>
          <w:color w:val="000000"/>
        </w:rPr>
        <w:t>have been weighted with</w:t>
      </w:r>
      <w:r w:rsidR="0044001F" w:rsidRPr="00BC2C9A">
        <w:rPr>
          <w:rFonts w:cstheme="minorHAnsi"/>
          <w:color w:val="000000"/>
        </w:rPr>
        <w:t xml:space="preserve"> 3</w:t>
      </w:r>
      <w:r w:rsidRPr="00EE630F">
        <w:rPr>
          <w:rFonts w:cstheme="minorHAnsi"/>
          <w:color w:val="000000"/>
        </w:rPr>
        <w:t xml:space="preserve">, since </w:t>
      </w:r>
      <w:r w:rsidR="0044001F" w:rsidRPr="00BC2C9A">
        <w:rPr>
          <w:rFonts w:cstheme="minorHAnsi"/>
          <w:color w:val="000000"/>
        </w:rPr>
        <w:t>residents</w:t>
      </w:r>
      <w:r w:rsidRPr="00EE630F">
        <w:rPr>
          <w:rFonts w:cstheme="minorHAnsi"/>
          <w:color w:val="000000"/>
        </w:rPr>
        <w:t xml:space="preserve"> are even better customers. </w:t>
      </w:r>
    </w:p>
    <w:p w14:paraId="78FE08EE" w14:textId="77777777" w:rsidR="00D56478" w:rsidRPr="00BC2C9A" w:rsidRDefault="00D56478" w:rsidP="00EE630F">
      <w:pPr>
        <w:autoSpaceDE w:val="0"/>
        <w:autoSpaceDN w:val="0"/>
        <w:adjustRightInd w:val="0"/>
        <w:spacing w:after="0" w:line="240" w:lineRule="auto"/>
        <w:rPr>
          <w:rFonts w:cstheme="minorHAnsi"/>
          <w:color w:val="000000"/>
        </w:rPr>
      </w:pPr>
    </w:p>
    <w:p w14:paraId="39AB4CE8" w14:textId="316967AE" w:rsidR="0044001F" w:rsidRPr="00BC2C9A" w:rsidRDefault="0044001F" w:rsidP="0044001F">
      <w:pPr>
        <w:autoSpaceDE w:val="0"/>
        <w:autoSpaceDN w:val="0"/>
        <w:adjustRightInd w:val="0"/>
        <w:spacing w:after="0" w:line="240" w:lineRule="auto"/>
        <w:rPr>
          <w:rFonts w:cstheme="minorHAnsi"/>
        </w:rPr>
      </w:pPr>
      <w:r w:rsidRPr="0044001F">
        <w:rPr>
          <w:rFonts w:cstheme="minorHAnsi"/>
          <w:color w:val="000000"/>
        </w:rPr>
        <w:t xml:space="preserve">• </w:t>
      </w:r>
      <w:r w:rsidRPr="00BC2C9A">
        <w:rPr>
          <w:rFonts w:cstheme="minorHAnsi"/>
        </w:rPr>
        <w:t xml:space="preserve">Lastly, a score was computed for each locality as the weighted sum of the number of venues in each of the </w:t>
      </w:r>
      <w:r w:rsidR="00D56478">
        <w:rPr>
          <w:rFonts w:cstheme="minorHAnsi"/>
        </w:rPr>
        <w:t>4</w:t>
      </w:r>
      <w:r w:rsidRPr="00BC2C9A">
        <w:rPr>
          <w:rFonts w:cstheme="minorHAnsi"/>
        </w:rPr>
        <w:t xml:space="preserve"> categories. </w:t>
      </w:r>
    </w:p>
    <w:p w14:paraId="7F022DB7" w14:textId="11A0C456" w:rsidR="0044001F" w:rsidRPr="00BC2C9A" w:rsidRDefault="0044001F" w:rsidP="0044001F">
      <w:pPr>
        <w:autoSpaceDE w:val="0"/>
        <w:autoSpaceDN w:val="0"/>
        <w:adjustRightInd w:val="0"/>
        <w:spacing w:after="0" w:line="240" w:lineRule="auto"/>
        <w:rPr>
          <w:rFonts w:cstheme="minorHAnsi"/>
        </w:rPr>
      </w:pPr>
    </w:p>
    <w:p w14:paraId="4ABCCD55" w14:textId="77777777" w:rsidR="000B626D" w:rsidRDefault="000B626D" w:rsidP="0044001F">
      <w:pPr>
        <w:autoSpaceDE w:val="0"/>
        <w:autoSpaceDN w:val="0"/>
        <w:adjustRightInd w:val="0"/>
        <w:spacing w:after="0" w:line="240" w:lineRule="auto"/>
        <w:rPr>
          <w:sz w:val="28"/>
          <w:szCs w:val="28"/>
        </w:rPr>
      </w:pPr>
    </w:p>
    <w:p w14:paraId="461F8291" w14:textId="77777777" w:rsidR="000B626D" w:rsidRDefault="000B626D" w:rsidP="0044001F">
      <w:pPr>
        <w:autoSpaceDE w:val="0"/>
        <w:autoSpaceDN w:val="0"/>
        <w:adjustRightInd w:val="0"/>
        <w:spacing w:after="0" w:line="240" w:lineRule="auto"/>
        <w:rPr>
          <w:sz w:val="28"/>
          <w:szCs w:val="28"/>
        </w:rPr>
      </w:pPr>
    </w:p>
    <w:p w14:paraId="79A4B7AA" w14:textId="5478BDED" w:rsidR="00EE630F" w:rsidRPr="00EE630F" w:rsidRDefault="0044001F" w:rsidP="00EE630F">
      <w:pPr>
        <w:autoSpaceDE w:val="0"/>
        <w:autoSpaceDN w:val="0"/>
        <w:adjustRightInd w:val="0"/>
        <w:spacing w:after="0" w:line="240" w:lineRule="auto"/>
        <w:rPr>
          <w:rFonts w:ascii="Arial" w:hAnsi="Arial" w:cs="Arial"/>
          <w:color w:val="000000"/>
        </w:rPr>
      </w:pPr>
      <w:r w:rsidRPr="0044001F">
        <w:rPr>
          <w:sz w:val="28"/>
          <w:szCs w:val="28"/>
        </w:rPr>
        <w:t xml:space="preserve">Toronto </w:t>
      </w:r>
      <w:r w:rsidR="00BC2C9A" w:rsidRPr="0044001F">
        <w:rPr>
          <w:sz w:val="28"/>
          <w:szCs w:val="28"/>
        </w:rPr>
        <w:t>Neighborhoods</w:t>
      </w:r>
      <w:r w:rsidR="00EE630F" w:rsidRPr="00EE630F">
        <w:rPr>
          <w:rFonts w:ascii="Arial" w:hAnsi="Arial" w:cs="Arial"/>
          <w:color w:val="000000"/>
        </w:rPr>
        <w:t xml:space="preserve"> </w:t>
      </w:r>
    </w:p>
    <w:p w14:paraId="463147A7" w14:textId="055D7A8D" w:rsidR="00EE630F" w:rsidRDefault="00EE630F" w:rsidP="00EE630F">
      <w:pPr>
        <w:pStyle w:val="Default"/>
        <w:rPr>
          <w:rFonts w:asciiTheme="minorHAnsi" w:hAnsiTheme="minorHAnsi" w:cstheme="minorHAnsi"/>
          <w:sz w:val="22"/>
          <w:szCs w:val="22"/>
        </w:rPr>
      </w:pPr>
      <w:r w:rsidRPr="00EE630F">
        <w:rPr>
          <w:rFonts w:asciiTheme="minorHAnsi" w:hAnsiTheme="minorHAnsi" w:cstheme="minorHAnsi"/>
          <w:sz w:val="22"/>
          <w:szCs w:val="22"/>
        </w:rPr>
        <w:t xml:space="preserve"> </w:t>
      </w:r>
    </w:p>
    <w:p w14:paraId="6E33372E" w14:textId="5EF1E9AD" w:rsidR="0044001F" w:rsidRDefault="0044001F" w:rsidP="00EE630F">
      <w:pPr>
        <w:pStyle w:val="Default"/>
        <w:rPr>
          <w:rFonts w:asciiTheme="minorHAnsi" w:hAnsiTheme="minorHAnsi" w:cstheme="minorHAnsi"/>
          <w:sz w:val="22"/>
          <w:szCs w:val="22"/>
        </w:rPr>
      </w:pPr>
    </w:p>
    <w:p w14:paraId="019E78E1" w14:textId="378FF9D9" w:rsidR="0067432D" w:rsidRDefault="0067432D" w:rsidP="00EE630F">
      <w:pPr>
        <w:pStyle w:val="Default"/>
        <w:rPr>
          <w:rFonts w:asciiTheme="minorHAnsi" w:hAnsiTheme="minorHAnsi" w:cstheme="minorHAnsi"/>
          <w:sz w:val="22"/>
          <w:szCs w:val="22"/>
        </w:rPr>
      </w:pPr>
      <w:r>
        <w:rPr>
          <w:noProof/>
        </w:rPr>
        <w:drawing>
          <wp:inline distT="0" distB="0" distL="0" distR="0" wp14:anchorId="2970D6D2" wp14:editId="62B4F737">
            <wp:extent cx="5943600" cy="465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54550"/>
                    </a:xfrm>
                    <a:prstGeom prst="rect">
                      <a:avLst/>
                    </a:prstGeom>
                  </pic:spPr>
                </pic:pic>
              </a:graphicData>
            </a:graphic>
          </wp:inline>
        </w:drawing>
      </w:r>
    </w:p>
    <w:p w14:paraId="42A01683" w14:textId="2EE9586C" w:rsidR="0044001F" w:rsidRPr="00EE630F" w:rsidRDefault="0067432D" w:rsidP="00EE630F">
      <w:pPr>
        <w:pStyle w:val="Default"/>
        <w:rPr>
          <w:rFonts w:asciiTheme="minorHAnsi" w:hAnsiTheme="minorHAnsi" w:cstheme="minorHAnsi"/>
          <w:sz w:val="22"/>
          <w:szCs w:val="22"/>
        </w:rPr>
      </w:pPr>
      <w:r>
        <w:rPr>
          <w:noProof/>
        </w:rPr>
        <w:lastRenderedPageBreak/>
        <w:drawing>
          <wp:inline distT="0" distB="0" distL="0" distR="0" wp14:anchorId="48F1F4A3" wp14:editId="2C4EAD1D">
            <wp:extent cx="5943600" cy="35794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79495"/>
                    </a:xfrm>
                    <a:prstGeom prst="rect">
                      <a:avLst/>
                    </a:prstGeom>
                  </pic:spPr>
                </pic:pic>
              </a:graphicData>
            </a:graphic>
          </wp:inline>
        </w:drawing>
      </w:r>
    </w:p>
    <w:p w14:paraId="0E4202CC" w14:textId="53699ADB" w:rsidR="008024C9" w:rsidRDefault="0044001F" w:rsidP="00600A6B">
      <w:pPr>
        <w:rPr>
          <w:rFonts w:cstheme="minorHAnsi"/>
        </w:rPr>
      </w:pPr>
      <w:r w:rsidRPr="0044001F">
        <w:drawing>
          <wp:inline distT="0" distB="0" distL="0" distR="0" wp14:anchorId="111AE32A" wp14:editId="203B5848">
            <wp:extent cx="5943600" cy="3869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9055"/>
                    </a:xfrm>
                    <a:prstGeom prst="rect">
                      <a:avLst/>
                    </a:prstGeom>
                  </pic:spPr>
                </pic:pic>
              </a:graphicData>
            </a:graphic>
          </wp:inline>
        </w:drawing>
      </w:r>
    </w:p>
    <w:p w14:paraId="156693A9" w14:textId="4277443C" w:rsidR="0067432D" w:rsidRDefault="0067432D" w:rsidP="00600A6B">
      <w:pPr>
        <w:rPr>
          <w:rFonts w:cstheme="minorHAnsi"/>
        </w:rPr>
      </w:pPr>
    </w:p>
    <w:p w14:paraId="328419F0" w14:textId="61540A06" w:rsidR="00BF5AEA" w:rsidRDefault="00BF5AEA" w:rsidP="0044001F"/>
    <w:p w14:paraId="061B4FF2" w14:textId="2B28998A" w:rsidR="0067432D" w:rsidRPr="0067432D" w:rsidRDefault="0067432D" w:rsidP="0044001F">
      <w:pPr>
        <w:rPr>
          <w:sz w:val="28"/>
          <w:szCs w:val="28"/>
        </w:rPr>
      </w:pPr>
      <w:r w:rsidRPr="0067432D">
        <w:rPr>
          <w:sz w:val="28"/>
          <w:szCs w:val="28"/>
        </w:rPr>
        <w:lastRenderedPageBreak/>
        <w:t>Bakeries in the neighborhoods</w:t>
      </w:r>
    </w:p>
    <w:p w14:paraId="28D49329" w14:textId="77777777" w:rsidR="0067432D" w:rsidRDefault="0067432D" w:rsidP="0044001F"/>
    <w:p w14:paraId="3FA756AA" w14:textId="5610F838" w:rsidR="0067432D" w:rsidRDefault="0067432D" w:rsidP="0044001F">
      <w:r>
        <w:rPr>
          <w:noProof/>
        </w:rPr>
        <w:drawing>
          <wp:inline distT="0" distB="0" distL="0" distR="0" wp14:anchorId="12851C89" wp14:editId="782E4295">
            <wp:extent cx="5943600" cy="2687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7955"/>
                    </a:xfrm>
                    <a:prstGeom prst="rect">
                      <a:avLst/>
                    </a:prstGeom>
                  </pic:spPr>
                </pic:pic>
              </a:graphicData>
            </a:graphic>
          </wp:inline>
        </w:drawing>
      </w:r>
    </w:p>
    <w:p w14:paraId="640F5DD3" w14:textId="2DCC0B8C" w:rsidR="0067432D" w:rsidRPr="00FF3045" w:rsidRDefault="00FF3045" w:rsidP="0044001F">
      <w:pPr>
        <w:rPr>
          <w:sz w:val="28"/>
          <w:szCs w:val="28"/>
        </w:rPr>
      </w:pPr>
      <w:r w:rsidRPr="00FF3045">
        <w:rPr>
          <w:sz w:val="28"/>
          <w:szCs w:val="28"/>
        </w:rPr>
        <w:t>Schools in the neighborhoods</w:t>
      </w:r>
    </w:p>
    <w:p w14:paraId="773C1B92" w14:textId="13998E8A" w:rsidR="0067432D" w:rsidRDefault="0067432D" w:rsidP="0044001F">
      <w:r>
        <w:rPr>
          <w:noProof/>
        </w:rPr>
        <w:drawing>
          <wp:inline distT="0" distB="0" distL="0" distR="0" wp14:anchorId="76F66AAB" wp14:editId="2AFD64CE">
            <wp:extent cx="5943600" cy="2687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7320"/>
                    </a:xfrm>
                    <a:prstGeom prst="rect">
                      <a:avLst/>
                    </a:prstGeom>
                  </pic:spPr>
                </pic:pic>
              </a:graphicData>
            </a:graphic>
          </wp:inline>
        </w:drawing>
      </w:r>
    </w:p>
    <w:p w14:paraId="15C7D493" w14:textId="2E32D74E" w:rsidR="001260D1" w:rsidRDefault="001260D1" w:rsidP="0044001F"/>
    <w:p w14:paraId="6F7AA53F" w14:textId="4F2260E4" w:rsidR="001260D1" w:rsidRDefault="001260D1" w:rsidP="0044001F"/>
    <w:p w14:paraId="74EBE02B" w14:textId="1803CD8E" w:rsidR="001260D1" w:rsidRDefault="001260D1" w:rsidP="0044001F"/>
    <w:p w14:paraId="64F184D8" w14:textId="20823E85" w:rsidR="001260D1" w:rsidRDefault="001260D1" w:rsidP="0044001F"/>
    <w:p w14:paraId="3FA524F2" w14:textId="3D872D55" w:rsidR="001260D1" w:rsidRDefault="001260D1" w:rsidP="0044001F"/>
    <w:p w14:paraId="05E2F26B" w14:textId="6E7AB2DB" w:rsidR="001260D1" w:rsidRDefault="001260D1" w:rsidP="0044001F"/>
    <w:p w14:paraId="742C8067" w14:textId="4E271C31" w:rsidR="001260D1" w:rsidRPr="001260D1" w:rsidRDefault="001260D1" w:rsidP="0044001F">
      <w:pPr>
        <w:rPr>
          <w:sz w:val="28"/>
          <w:szCs w:val="28"/>
        </w:rPr>
      </w:pPr>
      <w:r w:rsidRPr="001260D1">
        <w:rPr>
          <w:sz w:val="28"/>
          <w:szCs w:val="28"/>
        </w:rPr>
        <w:lastRenderedPageBreak/>
        <w:t xml:space="preserve">College </w:t>
      </w:r>
      <w:r>
        <w:rPr>
          <w:sz w:val="28"/>
          <w:szCs w:val="28"/>
        </w:rPr>
        <w:t xml:space="preserve">&amp; </w:t>
      </w:r>
      <w:r w:rsidRPr="001260D1">
        <w:rPr>
          <w:sz w:val="28"/>
          <w:szCs w:val="28"/>
        </w:rPr>
        <w:t>Universities in the neighborhood</w:t>
      </w:r>
    </w:p>
    <w:p w14:paraId="04FDFA03" w14:textId="7BDAD91B" w:rsidR="00FF3045" w:rsidRDefault="00236B66" w:rsidP="0044001F">
      <w:r>
        <w:rPr>
          <w:noProof/>
        </w:rPr>
        <w:drawing>
          <wp:inline distT="0" distB="0" distL="0" distR="0" wp14:anchorId="203CE994" wp14:editId="45E79AE6">
            <wp:extent cx="5943600" cy="2740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0660"/>
                    </a:xfrm>
                    <a:prstGeom prst="rect">
                      <a:avLst/>
                    </a:prstGeom>
                  </pic:spPr>
                </pic:pic>
              </a:graphicData>
            </a:graphic>
          </wp:inline>
        </w:drawing>
      </w:r>
    </w:p>
    <w:p w14:paraId="4B79EB59" w14:textId="77777777" w:rsidR="00BC2C9A" w:rsidRDefault="00BC2C9A" w:rsidP="0044001F">
      <w:pPr>
        <w:rPr>
          <w:sz w:val="32"/>
          <w:szCs w:val="32"/>
        </w:rPr>
      </w:pPr>
    </w:p>
    <w:p w14:paraId="71CF9291" w14:textId="77777777" w:rsidR="00BC2C9A" w:rsidRDefault="00BC2C9A" w:rsidP="0044001F">
      <w:pPr>
        <w:rPr>
          <w:sz w:val="32"/>
          <w:szCs w:val="32"/>
        </w:rPr>
      </w:pPr>
    </w:p>
    <w:p w14:paraId="24ECD75A" w14:textId="77777777" w:rsidR="00BC2C9A" w:rsidRDefault="00BC2C9A" w:rsidP="0044001F">
      <w:pPr>
        <w:rPr>
          <w:sz w:val="32"/>
          <w:szCs w:val="32"/>
        </w:rPr>
      </w:pPr>
    </w:p>
    <w:p w14:paraId="1C299D56" w14:textId="77777777" w:rsidR="00BC2C9A" w:rsidRDefault="00BC2C9A" w:rsidP="0044001F">
      <w:pPr>
        <w:rPr>
          <w:sz w:val="32"/>
          <w:szCs w:val="32"/>
        </w:rPr>
      </w:pPr>
    </w:p>
    <w:p w14:paraId="440AEEDA" w14:textId="77777777" w:rsidR="00D56478" w:rsidRDefault="00D56478" w:rsidP="0044001F">
      <w:pPr>
        <w:rPr>
          <w:sz w:val="32"/>
          <w:szCs w:val="32"/>
        </w:rPr>
      </w:pPr>
    </w:p>
    <w:p w14:paraId="4A39359E" w14:textId="77777777" w:rsidR="00D56478" w:rsidRDefault="00D56478" w:rsidP="0044001F">
      <w:pPr>
        <w:rPr>
          <w:sz w:val="32"/>
          <w:szCs w:val="32"/>
        </w:rPr>
      </w:pPr>
    </w:p>
    <w:p w14:paraId="714E1F62" w14:textId="77777777" w:rsidR="00D56478" w:rsidRDefault="00D56478" w:rsidP="0044001F">
      <w:pPr>
        <w:rPr>
          <w:sz w:val="32"/>
          <w:szCs w:val="32"/>
        </w:rPr>
      </w:pPr>
    </w:p>
    <w:p w14:paraId="50460A6F" w14:textId="77777777" w:rsidR="00D56478" w:rsidRDefault="00D56478" w:rsidP="0044001F">
      <w:pPr>
        <w:rPr>
          <w:sz w:val="32"/>
          <w:szCs w:val="32"/>
        </w:rPr>
      </w:pPr>
    </w:p>
    <w:p w14:paraId="0715687F" w14:textId="77777777" w:rsidR="00D56478" w:rsidRDefault="00D56478" w:rsidP="0044001F">
      <w:pPr>
        <w:rPr>
          <w:sz w:val="32"/>
          <w:szCs w:val="32"/>
        </w:rPr>
      </w:pPr>
    </w:p>
    <w:p w14:paraId="1EC229B4" w14:textId="77777777" w:rsidR="00D56478" w:rsidRDefault="00D56478" w:rsidP="0044001F">
      <w:pPr>
        <w:rPr>
          <w:sz w:val="32"/>
          <w:szCs w:val="32"/>
        </w:rPr>
      </w:pPr>
    </w:p>
    <w:p w14:paraId="752C7CE8" w14:textId="77777777" w:rsidR="00D56478" w:rsidRDefault="00D56478" w:rsidP="0044001F">
      <w:pPr>
        <w:rPr>
          <w:sz w:val="32"/>
          <w:szCs w:val="32"/>
        </w:rPr>
      </w:pPr>
    </w:p>
    <w:p w14:paraId="6E86914E" w14:textId="77777777" w:rsidR="00D56478" w:rsidRDefault="00D56478" w:rsidP="0044001F">
      <w:pPr>
        <w:rPr>
          <w:sz w:val="32"/>
          <w:szCs w:val="32"/>
        </w:rPr>
      </w:pPr>
    </w:p>
    <w:p w14:paraId="6B647AAB" w14:textId="77777777" w:rsidR="00D56478" w:rsidRDefault="00D56478" w:rsidP="0044001F">
      <w:pPr>
        <w:rPr>
          <w:sz w:val="32"/>
          <w:szCs w:val="32"/>
        </w:rPr>
      </w:pPr>
    </w:p>
    <w:p w14:paraId="533B5EDC" w14:textId="225F50F5" w:rsidR="00FF3045" w:rsidRDefault="00BC2C9A" w:rsidP="0044001F">
      <w:pPr>
        <w:rPr>
          <w:sz w:val="32"/>
          <w:szCs w:val="32"/>
        </w:rPr>
      </w:pPr>
      <w:r>
        <w:rPr>
          <w:sz w:val="32"/>
          <w:szCs w:val="32"/>
        </w:rPr>
        <w:lastRenderedPageBreak/>
        <w:t>RESULTS</w:t>
      </w:r>
    </w:p>
    <w:p w14:paraId="46195FDF" w14:textId="1B35713E" w:rsidR="00FF3045" w:rsidRDefault="001260D1" w:rsidP="0044001F">
      <w:r>
        <w:rPr>
          <w:noProof/>
        </w:rPr>
        <w:drawing>
          <wp:inline distT="0" distB="0" distL="0" distR="0" wp14:anchorId="6C462838" wp14:editId="5A81DE3C">
            <wp:extent cx="5724525" cy="7629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4525" cy="7629525"/>
                    </a:xfrm>
                    <a:prstGeom prst="rect">
                      <a:avLst/>
                    </a:prstGeom>
                  </pic:spPr>
                </pic:pic>
              </a:graphicData>
            </a:graphic>
          </wp:inline>
        </w:drawing>
      </w:r>
    </w:p>
    <w:p w14:paraId="4F264FC7" w14:textId="1746CC2A" w:rsidR="00FF3045" w:rsidRDefault="001260D1" w:rsidP="0044001F">
      <w:r>
        <w:rPr>
          <w:noProof/>
        </w:rPr>
        <w:lastRenderedPageBreak/>
        <w:drawing>
          <wp:inline distT="0" distB="0" distL="0" distR="0" wp14:anchorId="12131BDD" wp14:editId="0220A509">
            <wp:extent cx="5734050" cy="512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4050" cy="5124450"/>
                    </a:xfrm>
                    <a:prstGeom prst="rect">
                      <a:avLst/>
                    </a:prstGeom>
                  </pic:spPr>
                </pic:pic>
              </a:graphicData>
            </a:graphic>
          </wp:inline>
        </w:drawing>
      </w:r>
    </w:p>
    <w:p w14:paraId="7AB42B6A" w14:textId="77777777" w:rsidR="00FF3045" w:rsidRPr="00FF3045" w:rsidRDefault="00FF3045" w:rsidP="00FF3045">
      <w:pPr>
        <w:autoSpaceDE w:val="0"/>
        <w:autoSpaceDN w:val="0"/>
        <w:adjustRightInd w:val="0"/>
        <w:spacing w:after="0" w:line="240" w:lineRule="auto"/>
        <w:rPr>
          <w:rFonts w:cstheme="minorHAnsi"/>
          <w:color w:val="000000"/>
          <w:sz w:val="24"/>
          <w:szCs w:val="24"/>
        </w:rPr>
      </w:pPr>
    </w:p>
    <w:p w14:paraId="6CF28A1A" w14:textId="49078F9F" w:rsidR="00FF3045" w:rsidRPr="00FF3045" w:rsidRDefault="00FF3045" w:rsidP="00FF3045">
      <w:pPr>
        <w:autoSpaceDE w:val="0"/>
        <w:autoSpaceDN w:val="0"/>
        <w:adjustRightInd w:val="0"/>
        <w:spacing w:after="232" w:line="240" w:lineRule="auto"/>
        <w:rPr>
          <w:rFonts w:cstheme="minorHAnsi"/>
          <w:color w:val="000000"/>
        </w:rPr>
      </w:pPr>
      <w:r w:rsidRPr="00FF3045">
        <w:rPr>
          <w:rFonts w:cstheme="minorHAnsi"/>
          <w:color w:val="000000"/>
        </w:rPr>
        <w:t>• The Locality with the best score is “</w:t>
      </w:r>
      <w:r w:rsidRPr="000B626D">
        <w:rPr>
          <w:rFonts w:cstheme="minorHAnsi"/>
          <w:color w:val="000000"/>
        </w:rPr>
        <w:t>Church and Wellesley</w:t>
      </w:r>
      <w:r w:rsidRPr="00FF3045">
        <w:rPr>
          <w:rFonts w:cstheme="minorHAnsi"/>
          <w:color w:val="000000"/>
        </w:rPr>
        <w:t xml:space="preserve">” with </w:t>
      </w:r>
      <w:r w:rsidR="00D56478">
        <w:rPr>
          <w:rFonts w:cstheme="minorHAnsi"/>
          <w:color w:val="000000"/>
        </w:rPr>
        <w:t>255</w:t>
      </w:r>
      <w:r w:rsidRPr="000B626D">
        <w:rPr>
          <w:rFonts w:cstheme="minorHAnsi"/>
          <w:color w:val="000000"/>
        </w:rPr>
        <w:t>.0</w:t>
      </w:r>
      <w:r w:rsidRPr="00FF3045">
        <w:rPr>
          <w:rFonts w:cstheme="minorHAnsi"/>
          <w:color w:val="000000"/>
        </w:rPr>
        <w:t xml:space="preserve">, being the best option. </w:t>
      </w:r>
    </w:p>
    <w:p w14:paraId="2FA8E661" w14:textId="24CAFAF3" w:rsidR="00FF3045" w:rsidRPr="00FF3045" w:rsidRDefault="00FF3045" w:rsidP="00FF3045">
      <w:pPr>
        <w:autoSpaceDE w:val="0"/>
        <w:autoSpaceDN w:val="0"/>
        <w:adjustRightInd w:val="0"/>
        <w:spacing w:after="0" w:line="240" w:lineRule="auto"/>
        <w:rPr>
          <w:rFonts w:cstheme="minorHAnsi"/>
          <w:color w:val="000000"/>
        </w:rPr>
      </w:pPr>
      <w:r w:rsidRPr="00FF3045">
        <w:rPr>
          <w:rFonts w:cstheme="minorHAnsi"/>
          <w:color w:val="000000"/>
        </w:rPr>
        <w:t>•</w:t>
      </w:r>
      <w:r w:rsidRPr="000B626D">
        <w:rPr>
          <w:rFonts w:cstheme="minorHAnsi"/>
          <w:color w:val="000000"/>
        </w:rPr>
        <w:t>Second option is</w:t>
      </w:r>
      <w:r w:rsidRPr="00FF3045">
        <w:rPr>
          <w:rFonts w:cstheme="minorHAnsi"/>
          <w:color w:val="000000"/>
        </w:rPr>
        <w:t xml:space="preserve"> “</w:t>
      </w:r>
      <w:proofErr w:type="spellStart"/>
      <w:r w:rsidR="00D56478">
        <w:rPr>
          <w:rFonts w:cstheme="minorHAnsi"/>
          <w:color w:val="000000"/>
        </w:rPr>
        <w:t>Harbord</w:t>
      </w:r>
      <w:proofErr w:type="spellEnd"/>
      <w:r w:rsidR="00D56478">
        <w:rPr>
          <w:rFonts w:cstheme="minorHAnsi"/>
          <w:color w:val="000000"/>
        </w:rPr>
        <w:t xml:space="preserve"> University of Toronto</w:t>
      </w:r>
      <w:r w:rsidRPr="00FF3045">
        <w:rPr>
          <w:rFonts w:cstheme="minorHAnsi"/>
          <w:color w:val="000000"/>
        </w:rPr>
        <w:t xml:space="preserve">” with </w:t>
      </w:r>
      <w:r w:rsidR="00D56478">
        <w:rPr>
          <w:rFonts w:cstheme="minorHAnsi"/>
          <w:color w:val="000000"/>
        </w:rPr>
        <w:t>251.0</w:t>
      </w:r>
      <w:r w:rsidRPr="00FF3045">
        <w:rPr>
          <w:rFonts w:cstheme="minorHAnsi"/>
          <w:color w:val="000000"/>
        </w:rPr>
        <w:t xml:space="preserve">. </w:t>
      </w:r>
    </w:p>
    <w:p w14:paraId="342693A5" w14:textId="77777777" w:rsidR="00FF3045" w:rsidRPr="000B626D" w:rsidRDefault="00FF3045" w:rsidP="00FF3045">
      <w:pPr>
        <w:rPr>
          <w:rFonts w:cstheme="minorHAnsi"/>
          <w:color w:val="000000"/>
        </w:rPr>
      </w:pPr>
    </w:p>
    <w:p w14:paraId="4B34D211" w14:textId="4D4FF544" w:rsidR="00FF3045" w:rsidRPr="000B626D" w:rsidRDefault="00FF3045" w:rsidP="00FF3045">
      <w:pPr>
        <w:rPr>
          <w:rFonts w:cstheme="minorHAnsi"/>
          <w:color w:val="000000"/>
        </w:rPr>
      </w:pPr>
      <w:r w:rsidRPr="000B626D">
        <w:rPr>
          <w:rFonts w:cstheme="minorHAnsi"/>
          <w:color w:val="000000"/>
        </w:rPr>
        <w:t>These options maximize the number of potential customers from residential areas and schools and at the same time have not too large competence.</w:t>
      </w:r>
    </w:p>
    <w:p w14:paraId="5F024B4A" w14:textId="77777777" w:rsidR="000B626D" w:rsidRDefault="000B626D" w:rsidP="00FF3045">
      <w:pPr>
        <w:rPr>
          <w:rFonts w:cstheme="minorHAnsi"/>
          <w:color w:val="000000"/>
          <w:sz w:val="28"/>
          <w:szCs w:val="28"/>
        </w:rPr>
      </w:pPr>
    </w:p>
    <w:p w14:paraId="347004EE" w14:textId="77777777" w:rsidR="00D56478" w:rsidRDefault="00D56478" w:rsidP="00FF3045">
      <w:pPr>
        <w:rPr>
          <w:rFonts w:cstheme="minorHAnsi"/>
          <w:color w:val="000000"/>
          <w:sz w:val="28"/>
          <w:szCs w:val="28"/>
        </w:rPr>
      </w:pPr>
    </w:p>
    <w:p w14:paraId="0AAA6E7A" w14:textId="77777777" w:rsidR="00D56478" w:rsidRDefault="00D56478" w:rsidP="00FF3045">
      <w:pPr>
        <w:rPr>
          <w:rFonts w:cstheme="minorHAnsi"/>
          <w:color w:val="000000"/>
          <w:sz w:val="28"/>
          <w:szCs w:val="28"/>
        </w:rPr>
      </w:pPr>
    </w:p>
    <w:p w14:paraId="51EEC537" w14:textId="77777777" w:rsidR="00D56478" w:rsidRDefault="00D56478" w:rsidP="00FF3045">
      <w:pPr>
        <w:rPr>
          <w:rFonts w:cstheme="minorHAnsi"/>
          <w:color w:val="000000"/>
          <w:sz w:val="28"/>
          <w:szCs w:val="28"/>
        </w:rPr>
      </w:pPr>
    </w:p>
    <w:p w14:paraId="0F80FF42" w14:textId="475CE5F5" w:rsidR="00FF3045" w:rsidRPr="000B626D" w:rsidRDefault="00FF3045" w:rsidP="00FF3045">
      <w:pPr>
        <w:rPr>
          <w:rFonts w:cstheme="minorHAnsi"/>
          <w:color w:val="000000"/>
          <w:sz w:val="28"/>
          <w:szCs w:val="28"/>
        </w:rPr>
      </w:pPr>
      <w:r w:rsidRPr="000B626D">
        <w:rPr>
          <w:rFonts w:cstheme="minorHAnsi"/>
          <w:color w:val="000000"/>
          <w:sz w:val="28"/>
          <w:szCs w:val="28"/>
        </w:rPr>
        <w:lastRenderedPageBreak/>
        <w:t>Best location for bakery in Toronto is Church and Wellesley</w:t>
      </w:r>
    </w:p>
    <w:p w14:paraId="28282F18" w14:textId="11D72C42" w:rsidR="00FF3045" w:rsidRDefault="001260D1" w:rsidP="00FF3045">
      <w:pPr>
        <w:rPr>
          <w:sz w:val="28"/>
          <w:szCs w:val="28"/>
        </w:rPr>
      </w:pPr>
      <w:r>
        <w:rPr>
          <w:noProof/>
        </w:rPr>
        <w:drawing>
          <wp:inline distT="0" distB="0" distL="0" distR="0" wp14:anchorId="06C9A118" wp14:editId="5E24B5B1">
            <wp:extent cx="5943600" cy="2741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1930"/>
                    </a:xfrm>
                    <a:prstGeom prst="rect">
                      <a:avLst/>
                    </a:prstGeom>
                  </pic:spPr>
                </pic:pic>
              </a:graphicData>
            </a:graphic>
          </wp:inline>
        </w:drawing>
      </w:r>
    </w:p>
    <w:p w14:paraId="3B241EC8" w14:textId="77777777" w:rsidR="00FF3045" w:rsidRDefault="00FF3045" w:rsidP="00FF3045">
      <w:pPr>
        <w:pStyle w:val="Default"/>
        <w:rPr>
          <w:sz w:val="26"/>
          <w:szCs w:val="26"/>
        </w:rPr>
      </w:pPr>
    </w:p>
    <w:p w14:paraId="131BF084" w14:textId="6169CF82" w:rsidR="00FF3045" w:rsidRDefault="00BC2C9A" w:rsidP="00FF3045">
      <w:pPr>
        <w:pStyle w:val="Default"/>
        <w:rPr>
          <w:rFonts w:asciiTheme="minorHAnsi" w:hAnsiTheme="minorHAnsi" w:cstheme="minorHAnsi"/>
          <w:sz w:val="32"/>
          <w:szCs w:val="32"/>
        </w:rPr>
      </w:pPr>
      <w:r>
        <w:rPr>
          <w:rFonts w:asciiTheme="minorHAnsi" w:hAnsiTheme="minorHAnsi" w:cstheme="minorHAnsi"/>
          <w:sz w:val="32"/>
          <w:szCs w:val="32"/>
        </w:rPr>
        <w:t>DISCUSSION</w:t>
      </w:r>
    </w:p>
    <w:p w14:paraId="334A9029" w14:textId="77777777" w:rsidR="00BC2C9A" w:rsidRPr="000B626D" w:rsidRDefault="00BC2C9A" w:rsidP="00FF3045">
      <w:pPr>
        <w:pStyle w:val="Default"/>
        <w:rPr>
          <w:rFonts w:asciiTheme="minorHAnsi" w:hAnsiTheme="minorHAnsi" w:cstheme="minorHAnsi"/>
          <w:sz w:val="32"/>
          <w:szCs w:val="32"/>
        </w:rPr>
      </w:pPr>
    </w:p>
    <w:p w14:paraId="31E6A7E9" w14:textId="77777777" w:rsidR="00FF3045" w:rsidRPr="000B626D" w:rsidRDefault="00FF3045" w:rsidP="00FF3045">
      <w:pPr>
        <w:pStyle w:val="Default"/>
        <w:rPr>
          <w:rFonts w:asciiTheme="minorHAnsi" w:hAnsiTheme="minorHAnsi" w:cstheme="minorHAnsi"/>
          <w:sz w:val="22"/>
          <w:szCs w:val="22"/>
        </w:rPr>
      </w:pPr>
      <w:r w:rsidRPr="000B626D">
        <w:rPr>
          <w:rFonts w:asciiTheme="minorHAnsi" w:hAnsiTheme="minorHAnsi" w:cstheme="minorHAnsi"/>
          <w:sz w:val="22"/>
          <w:szCs w:val="22"/>
        </w:rPr>
        <w:t xml:space="preserve">The following analysis can be improved with following extensions: </w:t>
      </w:r>
    </w:p>
    <w:p w14:paraId="78C452B5" w14:textId="77490494" w:rsidR="00FF3045" w:rsidRPr="000B626D" w:rsidRDefault="00FF3045" w:rsidP="00FF3045">
      <w:pPr>
        <w:pStyle w:val="Default"/>
        <w:spacing w:after="235"/>
        <w:rPr>
          <w:rFonts w:asciiTheme="minorHAnsi" w:hAnsiTheme="minorHAnsi" w:cstheme="minorHAnsi"/>
          <w:sz w:val="22"/>
          <w:szCs w:val="22"/>
        </w:rPr>
      </w:pPr>
      <w:r w:rsidRPr="000B626D">
        <w:rPr>
          <w:rFonts w:asciiTheme="minorHAnsi" w:hAnsiTheme="minorHAnsi" w:cstheme="minorHAnsi"/>
          <w:sz w:val="22"/>
          <w:szCs w:val="22"/>
        </w:rPr>
        <w:t xml:space="preserve">• </w:t>
      </w:r>
      <w:r w:rsidR="00A02D78" w:rsidRPr="000B626D">
        <w:rPr>
          <w:rFonts w:asciiTheme="minorHAnsi" w:hAnsiTheme="minorHAnsi" w:cstheme="minorHAnsi"/>
          <w:sz w:val="22"/>
          <w:szCs w:val="22"/>
        </w:rPr>
        <w:t>We can consider</w:t>
      </w:r>
      <w:r w:rsidRPr="000B626D">
        <w:rPr>
          <w:rFonts w:asciiTheme="minorHAnsi" w:hAnsiTheme="minorHAnsi" w:cstheme="minorHAnsi"/>
          <w:sz w:val="22"/>
          <w:szCs w:val="22"/>
        </w:rPr>
        <w:t xml:space="preserve"> more categories. For </w:t>
      </w:r>
      <w:r w:rsidR="00A02D78" w:rsidRPr="000B626D">
        <w:rPr>
          <w:rFonts w:asciiTheme="minorHAnsi" w:hAnsiTheme="minorHAnsi" w:cstheme="minorHAnsi"/>
          <w:sz w:val="22"/>
          <w:szCs w:val="22"/>
        </w:rPr>
        <w:t>example, “train stations</w:t>
      </w:r>
      <w:r w:rsidRPr="000B626D">
        <w:rPr>
          <w:rFonts w:asciiTheme="minorHAnsi" w:hAnsiTheme="minorHAnsi" w:cstheme="minorHAnsi"/>
          <w:sz w:val="22"/>
          <w:szCs w:val="22"/>
        </w:rPr>
        <w:t xml:space="preserve">" </w:t>
      </w:r>
      <w:r w:rsidR="00A02D78" w:rsidRPr="000B626D">
        <w:rPr>
          <w:rFonts w:asciiTheme="minorHAnsi" w:hAnsiTheme="minorHAnsi" w:cstheme="minorHAnsi"/>
          <w:sz w:val="22"/>
          <w:szCs w:val="22"/>
        </w:rPr>
        <w:t>are</w:t>
      </w:r>
      <w:r w:rsidRPr="000B626D">
        <w:rPr>
          <w:rFonts w:asciiTheme="minorHAnsi" w:hAnsiTheme="minorHAnsi" w:cstheme="minorHAnsi"/>
          <w:sz w:val="22"/>
          <w:szCs w:val="22"/>
        </w:rPr>
        <w:t xml:space="preserve"> </w:t>
      </w:r>
      <w:r w:rsidR="00A02D78" w:rsidRPr="000B626D">
        <w:rPr>
          <w:rFonts w:asciiTheme="minorHAnsi" w:hAnsiTheme="minorHAnsi" w:cstheme="minorHAnsi"/>
          <w:sz w:val="22"/>
          <w:szCs w:val="22"/>
        </w:rPr>
        <w:t>busy areas and</w:t>
      </w:r>
      <w:r w:rsidRPr="000B626D">
        <w:rPr>
          <w:rFonts w:asciiTheme="minorHAnsi" w:hAnsiTheme="minorHAnsi" w:cstheme="minorHAnsi"/>
          <w:sz w:val="22"/>
          <w:szCs w:val="22"/>
        </w:rPr>
        <w:t xml:space="preserve"> a good source </w:t>
      </w:r>
      <w:r w:rsidR="00A02D78" w:rsidRPr="000B626D">
        <w:rPr>
          <w:rFonts w:asciiTheme="minorHAnsi" w:hAnsiTheme="minorHAnsi" w:cstheme="minorHAnsi"/>
          <w:sz w:val="22"/>
          <w:szCs w:val="22"/>
        </w:rPr>
        <w:t>of c</w:t>
      </w:r>
      <w:r w:rsidRPr="000B626D">
        <w:rPr>
          <w:rFonts w:asciiTheme="minorHAnsi" w:hAnsiTheme="minorHAnsi" w:cstheme="minorHAnsi"/>
          <w:sz w:val="22"/>
          <w:szCs w:val="22"/>
        </w:rPr>
        <w:t>ustomers. But</w:t>
      </w:r>
      <w:r w:rsidR="00A02D78" w:rsidRPr="000B626D">
        <w:rPr>
          <w:rFonts w:asciiTheme="minorHAnsi" w:hAnsiTheme="minorHAnsi" w:cstheme="minorHAnsi"/>
          <w:sz w:val="22"/>
          <w:szCs w:val="22"/>
        </w:rPr>
        <w:t xml:space="preserve"> closeness to restaurants is not preferable.</w:t>
      </w:r>
      <w:r w:rsidRPr="000B626D">
        <w:rPr>
          <w:rFonts w:asciiTheme="minorHAnsi" w:hAnsiTheme="minorHAnsi" w:cstheme="minorHAnsi"/>
          <w:sz w:val="22"/>
          <w:szCs w:val="22"/>
        </w:rPr>
        <w:t xml:space="preserve"> </w:t>
      </w:r>
    </w:p>
    <w:p w14:paraId="1EA5EB62" w14:textId="6F5F08F4" w:rsidR="00FF3045" w:rsidRPr="000B626D" w:rsidRDefault="00FF3045" w:rsidP="00FF3045">
      <w:pPr>
        <w:pStyle w:val="Default"/>
        <w:spacing w:after="235"/>
        <w:rPr>
          <w:rFonts w:asciiTheme="minorHAnsi" w:hAnsiTheme="minorHAnsi" w:cstheme="minorHAnsi"/>
          <w:sz w:val="22"/>
          <w:szCs w:val="22"/>
        </w:rPr>
      </w:pPr>
      <w:r w:rsidRPr="000B626D">
        <w:rPr>
          <w:rFonts w:asciiTheme="minorHAnsi" w:hAnsiTheme="minorHAnsi" w:cstheme="minorHAnsi"/>
          <w:sz w:val="22"/>
          <w:szCs w:val="22"/>
        </w:rPr>
        <w:t xml:space="preserve">• In the Locality itself, it can also be computed the distance between all the venues in order to find a place with </w:t>
      </w:r>
      <w:r w:rsidR="00A02D78" w:rsidRPr="000B626D">
        <w:rPr>
          <w:rFonts w:asciiTheme="minorHAnsi" w:hAnsiTheme="minorHAnsi" w:cstheme="minorHAnsi"/>
          <w:sz w:val="22"/>
          <w:szCs w:val="22"/>
        </w:rPr>
        <w:t>the greatest</w:t>
      </w:r>
      <w:r w:rsidRPr="000B626D">
        <w:rPr>
          <w:rFonts w:asciiTheme="minorHAnsi" w:hAnsiTheme="minorHAnsi" w:cstheme="minorHAnsi"/>
          <w:sz w:val="22"/>
          <w:szCs w:val="22"/>
        </w:rPr>
        <w:t xml:space="preserve"> number of potential customers. </w:t>
      </w:r>
    </w:p>
    <w:p w14:paraId="5E43CB5E" w14:textId="10F1739A" w:rsidR="00FF3045" w:rsidRPr="000B626D" w:rsidRDefault="00FF3045" w:rsidP="00FF3045">
      <w:pPr>
        <w:pStyle w:val="Default"/>
        <w:rPr>
          <w:rFonts w:asciiTheme="minorHAnsi" w:hAnsiTheme="minorHAnsi" w:cstheme="minorHAnsi"/>
          <w:sz w:val="22"/>
          <w:szCs w:val="22"/>
        </w:rPr>
      </w:pPr>
      <w:r w:rsidRPr="000B626D">
        <w:rPr>
          <w:rFonts w:asciiTheme="minorHAnsi" w:hAnsiTheme="minorHAnsi" w:cstheme="minorHAnsi"/>
          <w:sz w:val="22"/>
          <w:szCs w:val="22"/>
        </w:rPr>
        <w:t xml:space="preserve">• Using smaller geographical areas like Neighborhoods could improve the accuracy for the scores. </w:t>
      </w:r>
    </w:p>
    <w:p w14:paraId="19EC92C5" w14:textId="77777777" w:rsidR="00A02D78" w:rsidRDefault="00A02D78" w:rsidP="00FF3045">
      <w:pPr>
        <w:pStyle w:val="Default"/>
        <w:rPr>
          <w:sz w:val="22"/>
          <w:szCs w:val="22"/>
        </w:rPr>
      </w:pPr>
    </w:p>
    <w:p w14:paraId="20391FF9" w14:textId="41E3F639" w:rsidR="00FF3045" w:rsidRPr="000B626D" w:rsidRDefault="00BC2C9A" w:rsidP="00FF3045">
      <w:pPr>
        <w:rPr>
          <w:sz w:val="32"/>
          <w:szCs w:val="32"/>
        </w:rPr>
      </w:pPr>
      <w:r>
        <w:rPr>
          <w:sz w:val="32"/>
          <w:szCs w:val="32"/>
        </w:rPr>
        <w:t>CONCLUSION</w:t>
      </w:r>
    </w:p>
    <w:p w14:paraId="6BF7F057" w14:textId="62413802" w:rsidR="000B626D" w:rsidRDefault="000B626D" w:rsidP="00FF3045">
      <w:r>
        <w:t xml:space="preserve">Using data analysis, I found out that </w:t>
      </w:r>
      <w:r w:rsidR="00A02D78">
        <w:t>Church and Wellesley</w:t>
      </w:r>
      <w:r>
        <w:t xml:space="preserve"> </w:t>
      </w:r>
      <w:r w:rsidR="00A02D78">
        <w:t>is the best neighborhood to open a bakery</w:t>
      </w:r>
      <w:r>
        <w:t xml:space="preserve"> in Toronto. I will advise my friend to explore that area and find a good spot.</w:t>
      </w:r>
    </w:p>
    <w:p w14:paraId="303E1955" w14:textId="361C04FB" w:rsidR="00A02D78" w:rsidRPr="00A02D78" w:rsidRDefault="00A02D78" w:rsidP="00FF3045">
      <w:r>
        <w:t xml:space="preserve"> </w:t>
      </w:r>
      <w:bookmarkStart w:id="0" w:name="_GoBack"/>
      <w:bookmarkEnd w:id="0"/>
    </w:p>
    <w:p w14:paraId="6DE36D89" w14:textId="77777777" w:rsidR="000B626D" w:rsidRPr="00A02D78" w:rsidRDefault="000B626D"/>
    <w:sectPr w:rsidR="000B626D" w:rsidRPr="00A02D78">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B266F" w14:textId="77777777" w:rsidR="00A50E2E" w:rsidRDefault="00A50E2E" w:rsidP="00600A6B">
      <w:pPr>
        <w:spacing w:after="0" w:line="240" w:lineRule="auto"/>
      </w:pPr>
      <w:r>
        <w:separator/>
      </w:r>
    </w:p>
  </w:endnote>
  <w:endnote w:type="continuationSeparator" w:id="0">
    <w:p w14:paraId="7A550013" w14:textId="77777777" w:rsidR="00A50E2E" w:rsidRDefault="00A50E2E" w:rsidP="00600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99FE4" w14:textId="77777777" w:rsidR="00A50E2E" w:rsidRDefault="00A50E2E" w:rsidP="00600A6B">
      <w:pPr>
        <w:spacing w:after="0" w:line="240" w:lineRule="auto"/>
      </w:pPr>
      <w:r>
        <w:separator/>
      </w:r>
    </w:p>
  </w:footnote>
  <w:footnote w:type="continuationSeparator" w:id="0">
    <w:p w14:paraId="58099DA4" w14:textId="77777777" w:rsidR="00A50E2E" w:rsidRDefault="00A50E2E" w:rsidP="00600A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2CD85" w14:textId="5DF8B56A" w:rsidR="00BC2C9A" w:rsidRPr="00600A6B" w:rsidRDefault="00BC2C9A">
    <w:pPr>
      <w:pStyle w:val="Header"/>
      <w:rPr>
        <w:b/>
        <w:bCs/>
        <w:sz w:val="40"/>
        <w:szCs w:val="40"/>
      </w:rPr>
    </w:pPr>
    <w:r>
      <w:t xml:space="preserve">                                  </w:t>
    </w:r>
    <w:r w:rsidRPr="00600A6B">
      <w:rPr>
        <w:b/>
        <w:bCs/>
        <w:sz w:val="40"/>
        <w:szCs w:val="40"/>
      </w:rPr>
      <w:t>BATTLE OF NEIGHBORHOOD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A04BAD"/>
    <w:multiLevelType w:val="multilevel"/>
    <w:tmpl w:val="CA7ED0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6B"/>
    <w:rsid w:val="000B626D"/>
    <w:rsid w:val="001260D1"/>
    <w:rsid w:val="00236B66"/>
    <w:rsid w:val="0032539B"/>
    <w:rsid w:val="0044001F"/>
    <w:rsid w:val="00600A6B"/>
    <w:rsid w:val="0067432D"/>
    <w:rsid w:val="006F3D0F"/>
    <w:rsid w:val="007A0220"/>
    <w:rsid w:val="008024C9"/>
    <w:rsid w:val="009B364A"/>
    <w:rsid w:val="00A02D78"/>
    <w:rsid w:val="00A50E2E"/>
    <w:rsid w:val="00BC2C9A"/>
    <w:rsid w:val="00BC5952"/>
    <w:rsid w:val="00BF5AEA"/>
    <w:rsid w:val="00D56478"/>
    <w:rsid w:val="00EE630F"/>
    <w:rsid w:val="00FF3045"/>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4359F"/>
  <w15:chartTrackingRefBased/>
  <w15:docId w15:val="{A42A136C-75C9-4BDB-8136-81FA0A744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BC595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0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A6B"/>
  </w:style>
  <w:style w:type="paragraph" w:styleId="Footer">
    <w:name w:val="footer"/>
    <w:basedOn w:val="Normal"/>
    <w:link w:val="FooterChar"/>
    <w:uiPriority w:val="99"/>
    <w:unhideWhenUsed/>
    <w:rsid w:val="00600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A6B"/>
  </w:style>
  <w:style w:type="character" w:customStyle="1" w:styleId="Heading1Char">
    <w:name w:val="Heading 1 Char"/>
    <w:basedOn w:val="DefaultParagraphFont"/>
    <w:link w:val="Heading1"/>
    <w:uiPriority w:val="9"/>
    <w:rsid w:val="00BC5952"/>
    <w:rPr>
      <w:rFonts w:ascii="Times New Roman" w:eastAsia="Times New Roman" w:hAnsi="Times New Roman" w:cs="Times New Roman"/>
      <w:b/>
      <w:bCs/>
      <w:kern w:val="36"/>
      <w:sz w:val="48"/>
      <w:szCs w:val="48"/>
    </w:rPr>
  </w:style>
  <w:style w:type="paragraph" w:customStyle="1" w:styleId="jn">
    <w:name w:val="jn"/>
    <w:basedOn w:val="Normal"/>
    <w:rsid w:val="00BC595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C5952"/>
    <w:rPr>
      <w:color w:val="0000FF"/>
      <w:u w:val="single"/>
    </w:rPr>
  </w:style>
  <w:style w:type="paragraph" w:styleId="BalloonText">
    <w:name w:val="Balloon Text"/>
    <w:basedOn w:val="Normal"/>
    <w:link w:val="BalloonTextChar"/>
    <w:uiPriority w:val="99"/>
    <w:semiHidden/>
    <w:unhideWhenUsed/>
    <w:rsid w:val="00BC5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952"/>
    <w:rPr>
      <w:rFonts w:ascii="Segoe UI" w:hAnsi="Segoe UI" w:cs="Segoe UI"/>
      <w:sz w:val="18"/>
      <w:szCs w:val="18"/>
    </w:rPr>
  </w:style>
  <w:style w:type="paragraph" w:customStyle="1" w:styleId="Default">
    <w:name w:val="Default"/>
    <w:rsid w:val="00EE630F"/>
    <w:pPr>
      <w:autoSpaceDE w:val="0"/>
      <w:autoSpaceDN w:val="0"/>
      <w:adjustRightInd w:val="0"/>
      <w:spacing w:after="0" w:line="240" w:lineRule="auto"/>
    </w:pPr>
    <w:rPr>
      <w:rFonts w:ascii="Open Sans" w:hAnsi="Open Sans" w:cs="Open San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683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715</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Unnikrishnan TP</dc:creator>
  <cp:keywords/>
  <dc:description/>
  <cp:lastModifiedBy>Unnikrishnan TP</cp:lastModifiedBy>
  <cp:revision>2</cp:revision>
  <cp:lastPrinted>2019-09-30T10:06:00Z</cp:lastPrinted>
  <dcterms:created xsi:type="dcterms:W3CDTF">2019-10-14T19:25:00Z</dcterms:created>
  <dcterms:modified xsi:type="dcterms:W3CDTF">2019-10-14T19:25:00Z</dcterms:modified>
</cp:coreProperties>
</file>